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r>
        <w:rPr>
          <w:b/>
          <w:sz w:val="size"/>
          <w:szCs w:val="size"/>
        </w:rPr>
        <w:t xml:space="preserve">ZENYVA™ Gentle — Indiegogo Campaign Story (2025-09-04)</w:t>
      </w:r>
    </w:p>
    <w:p>
      <w:r>
        <w:rPr>
          <w:sz w:val="24"/>
          <w:szCs w:val="24"/>
        </w:rPr>
        <w:t xml:space="preserve">ZENYVA™ Gentle — Calm, clear energy. Daily support.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What it is</w:t>
      </w:r>
    </w:p>
    <w:p>
      <w:r>
        <w:rPr>
          <w:sz w:val="24"/>
          <w:szCs w:val="24"/>
        </w:rPr>
        <w:t xml:space="preserve">A simple, feel-good daily stack: Vitamin E • Zinc • Magnesium • Iodine. 2 capsules a day — one with breakfast, one with dinner.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Why we made it</w:t>
      </w:r>
    </w:p>
    <w:p>
      <w:r>
        <w:rPr>
          <w:sz w:val="24"/>
          <w:szCs w:val="24"/>
        </w:rPr>
        <w:t xml:space="preserve">Life is noisy. We built ZENYVA Gentle to be a dependable daily baseline—support for energy, clarity, and resilience without the hype.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What’s inside (and why)</w:t>
      </w:r>
    </w:p>
    <w:p>
      <w:r>
        <w:rPr>
          <w:sz w:val="24"/>
          <w:szCs w:val="24"/>
        </w:rPr>
        <w:t xml:space="preserve">• Vitamin E (200% DV): Antioxidant support to protect cells from everyday oxidative stress.</w:t>
      </w:r>
    </w:p>
    <w:p>
      <w:r>
        <w:rPr>
          <w:sz w:val="24"/>
          <w:szCs w:val="24"/>
        </w:rPr>
        <w:t xml:space="preserve">• Zinc (200% DV): Immune and cognitive support to help you stay sharp.</w:t>
      </w:r>
    </w:p>
    <w:p>
      <w:r>
        <w:rPr>
          <w:sz w:val="24"/>
          <w:szCs w:val="24"/>
        </w:rPr>
        <w:t xml:space="preserve">• Magnesium (350 mg): Foundational mineral for nerves and muscles—helps you feel steady and clear.</w:t>
      </w:r>
    </w:p>
    <w:p>
      <w:r>
        <w:rPr>
          <w:sz w:val="24"/>
          <w:szCs w:val="24"/>
        </w:rPr>
        <w:t xml:space="preserve">• Iodine (200% DV): Supports normal thyroid function—the body’s energy tempo setter.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How to take it</w:t>
      </w:r>
    </w:p>
    <w:p>
      <w:r>
        <w:rPr>
          <w:sz w:val="24"/>
          <w:szCs w:val="24"/>
        </w:rPr>
        <w:t xml:space="preserve">Take 2 capsules daily with food — 1 in the morning and 1 in the evening.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Quality &amp; testing</w:t>
      </w:r>
    </w:p>
    <w:p>
      <w:r>
        <w:rPr>
          <w:sz w:val="24"/>
          <w:szCs w:val="24"/>
        </w:rPr>
        <w:t xml:space="preserve">Made in the USA in a GMP‑certified facility. Each batch is third‑party tested for identity, potency, and purity.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Perks (your picks)</w:t>
      </w:r>
    </w:p>
    <w:p>
      <w:r>
        <w:rPr>
          <w:sz w:val="24"/>
          <w:szCs w:val="24"/>
        </w:rPr>
        <w:t xml:space="preserve">• $49 – Starter (1 bottle / 30 days)</w:t>
      </w:r>
    </w:p>
    <w:p>
      <w:r>
        <w:rPr>
          <w:sz w:val="24"/>
          <w:szCs w:val="24"/>
        </w:rPr>
        <w:t xml:space="preserve">• $135 – Quarter Kit (3 bottles / 90 days) — Best value</w:t>
      </w:r>
    </w:p>
    <w:p>
      <w:r>
        <w:rPr>
          <w:sz w:val="24"/>
          <w:szCs w:val="24"/>
        </w:rPr>
        <w:t xml:space="preserve">• $499 – Year Kit (12 bottles) — Founder thank‑you + name on our site</w:t>
      </w:r>
    </w:p>
    <w:p>
      <w:r>
        <w:rPr>
          <w:sz w:val="24"/>
          <w:szCs w:val="24"/>
        </w:rPr>
        <w:t xml:space="preserve">• $999 – VIP Founder (24 bottles + private Q&amp;A + Founding Backer listing)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How Indiegogo helps</w:t>
      </w:r>
    </w:p>
    <w:p>
      <w:r>
        <w:rPr>
          <w:sz w:val="24"/>
          <w:szCs w:val="24"/>
        </w:rPr>
        <w:t xml:space="preserve">We’re launching here to fund our first production run and to build our early community. Fixed funding adds urgency; after success we’ll move to InDemand so late backers can still join.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Timeline</w:t>
      </w:r>
    </w:p>
    <w:p>
      <w:r>
        <w:rPr>
          <w:sz w:val="24"/>
          <w:szCs w:val="24"/>
        </w:rPr>
        <w:t xml:space="preserve">Week 0–4: Campaign • Week 2: production slot &amp; components locked • Week 3–6: manufacture + testing • Week 7–9: freight to 3PL • Week 10–12: ship rewards (US first).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Risks &amp; how we manage them</w:t>
      </w:r>
    </w:p>
    <w:p>
      <w:r>
        <w:rPr>
          <w:sz w:val="24"/>
          <w:szCs w:val="24"/>
        </w:rPr>
        <w:t xml:space="preserve">Supply timing and testing windows are the variables in supplements. We padded the schedule, chose dependable partners, and we’ll post weekly updates.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Required note</w:t>
      </w:r>
    </w:p>
    <w:p>
      <w:r>
        <w:rPr>
          <w:sz w:val="24"/>
          <w:szCs w:val="24"/>
        </w:rPr>
        <w:t xml:space="preserve">These statements have not been evaluated by the Food and Drug Administration. This product is not intended to diagnose, treat, cure, or prevent any disease.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word/_rels/document.xml.rels><?xml version="1.0" encoding="UTF-8"?><Relationships xmlns="http://schemas.openxmlformats.org/officeDocument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Python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ZENYVA – Indiegogo Story</dc:title>
</cp:coreProperties>
</file>