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ZENYVA — Google Form + Sheets QuickStart</w:t>
      </w:r>
    </w:p>
    <w:p>
      <w:r>
        <w:t>Prepared: 2025-09-06</w:t>
      </w:r>
    </w:p>
    <w:p>
      <w:r>
        <w:t>This bundle gives you a ready spreadsheet (with Compare + Intake), an Apps Script to create the RFQ Google Form, and simple steps.</w:t>
      </w:r>
    </w:p>
    <w:p>
      <w:r>
        <w:t>1) Upload ZENYVA_GSheets_Template.xlsx to Google Drive and open as Google Sheets.</w:t>
      </w:r>
    </w:p>
    <w:p>
      <w:r>
        <w:t>2) File → Save as Google Sheets (if prompted).</w:t>
      </w:r>
    </w:p>
    <w:p>
      <w:r>
        <w:t>3) Open Extensions → Apps Script, paste the code from zenyva_gform_autocreate.gs, and replace SHEET_ID_HERE with your sheet’s ID (from the URL).</w:t>
      </w:r>
    </w:p>
    <w:p>
      <w:r>
        <w:t>4) Click Run → authorize → Run again. The script creates a ‘ZENYVA RFQ’ Form and links responses to your sheet.</w:t>
      </w:r>
    </w:p>
    <w:p>
      <w:r>
        <w:t>5) In the Form, ensure ‘Company’ is a dropdown with the 10 vendor names (the script does this).</w:t>
      </w:r>
    </w:p>
    <w:p>
      <w:r>
        <w:t>6) Share the Form’s link with vendors; responses will populate the ‘Intake’ sheet. The ‘Compare’ sheet auto-pulls from ‘Intake’.</w:t>
      </w:r>
    </w:p>
    <w:p>
      <w:r>
        <w:t>7) Adjust weights/scoring in Compare row 1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